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DD62C8">
      <w:pPr>
        <w:pStyle w:val="7"/>
        <w:keepNext/>
        <w:keepLines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/>
        <w:textAlignment w:val="auto"/>
        <w:rPr>
          <w:rFonts w:asciiTheme="minorEastAsia" w:hAnsiTheme="minorEastAsia" w:eastAsiaTheme="minorEastAsia"/>
          <w:sz w:val="24"/>
          <w:szCs w:val="24"/>
        </w:rPr>
      </w:pPr>
      <w:bookmarkStart w:id="0" w:name="_Toc340417997"/>
      <w:r>
        <w:rPr>
          <w:rFonts w:hint="eastAsia" w:asciiTheme="minorEastAsia" w:hAnsiTheme="minorEastAsia" w:eastAsiaTheme="minorEastAsia"/>
          <w:sz w:val="24"/>
          <w:szCs w:val="24"/>
        </w:rPr>
        <w:t>复审申请</w:t>
      </w:r>
      <w:bookmarkEnd w:id="0"/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75"/>
        <w:gridCol w:w="1918"/>
        <w:gridCol w:w="2439"/>
        <w:gridCol w:w="2006"/>
      </w:tblGrid>
      <w:tr w14:paraId="30B81F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67669F1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683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200040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7C05C21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A26345E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683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88DFAEC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B2D2B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AC8693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1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FC9B729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2BF7804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16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DA263D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1E5AD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425D269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1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66310A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pacing w:val="-6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21C9824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sz w:val="24"/>
                <w:szCs w:val="24"/>
              </w:rPr>
              <w:t>知情同意书版本日期</w:t>
            </w:r>
          </w:p>
        </w:tc>
        <w:tc>
          <w:tcPr>
            <w:tcW w:w="116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68D5F5A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67693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D424B0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伦理审查意见号</w:t>
            </w:r>
          </w:p>
        </w:tc>
        <w:tc>
          <w:tcPr>
            <w:tcW w:w="11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EAE5347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F1256B4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116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3FD2EB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39CD903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Theme="minorEastAsia" w:hAnsiTheme="minorEastAsia" w:eastAsiaTheme="minorEastAsia"/>
          <w:b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color w:val="000000"/>
          <w:sz w:val="24"/>
          <w:szCs w:val="24"/>
        </w:rPr>
        <w:t>修正情况</w:t>
      </w:r>
    </w:p>
    <w:p w14:paraId="756ABCF8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完全按伦理审查意见修改的部分</w:t>
      </w:r>
    </w:p>
    <w:p w14:paraId="405968F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</w:p>
    <w:p w14:paraId="260EC65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bookmarkStart w:id="1" w:name="_GoBack"/>
      <w:bookmarkEnd w:id="1"/>
    </w:p>
    <w:p w14:paraId="0E04A81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</w:p>
    <w:p w14:paraId="07BCE833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参考伦理审查意见修改的部分</w:t>
      </w:r>
    </w:p>
    <w:p w14:paraId="47E46E2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</w:p>
    <w:p w14:paraId="19DE78B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</w:p>
    <w:p w14:paraId="003C56A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</w:p>
    <w:p w14:paraId="05D1D37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</w:p>
    <w:p w14:paraId="1127CBCF"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没有修改</w:t>
      </w:r>
      <w:r>
        <w:rPr>
          <w:rFonts w:hint="eastAsia"/>
          <w:sz w:val="24"/>
          <w:szCs w:val="24"/>
        </w:rPr>
        <w:t>的部分，并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对伦理审查意见的说明</w:t>
      </w:r>
    </w:p>
    <w:p w14:paraId="727A3F56">
      <w:pPr>
        <w:wordWrap w:val="0"/>
        <w:topLinePunct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</w:p>
    <w:p w14:paraId="1F4D2B56">
      <w:pPr>
        <w:wordWrap w:val="0"/>
        <w:topLinePunct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</w:p>
    <w:p w14:paraId="2BEE0F8C">
      <w:pPr>
        <w:wordWrap w:val="0"/>
        <w:topLinePunct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</w:p>
    <w:p w14:paraId="009EAE76">
      <w:pPr>
        <w:wordWrap w:val="0"/>
        <w:topLinePunct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</w:p>
    <w:p w14:paraId="2939EC9A">
      <w:pPr>
        <w:wordWrap w:val="0"/>
        <w:topLinePunct/>
        <w:spacing w:line="360" w:lineRule="auto"/>
        <w:rPr>
          <w:rFonts w:asciiTheme="minorEastAsia" w:hAnsiTheme="minorEastAsia" w:eastAsiaTheme="minorEastAsia"/>
          <w:color w:val="000000"/>
          <w:sz w:val="24"/>
          <w:szCs w:val="24"/>
        </w:rPr>
      </w:pPr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69"/>
        <w:gridCol w:w="2163"/>
        <w:gridCol w:w="2163"/>
        <w:gridCol w:w="2143"/>
      </w:tblGrid>
      <w:tr w14:paraId="27F7C1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55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53AC4C7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5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283A4DC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25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2B398D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24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B78DEC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</w:tr>
    </w:tbl>
    <w:p w14:paraId="6A26F443">
      <w:pPr>
        <w:rPr>
          <w:rFonts w:asciiTheme="minorEastAsia" w:hAnsiTheme="minorEastAsia" w:eastAsia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17" w:right="1417" w:bottom="1417" w:left="1417" w:header="851" w:footer="850" w:gutter="45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CF874">
    <w:pPr>
      <w:pStyle w:val="3"/>
      <w:jc w:val="center"/>
    </w:pPr>
  </w:p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 w14:paraId="6302F5B6">
        <w:pPr>
          <w:pStyle w:val="3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41FF8">
    <w:pPr>
      <w:wordWrap w:val="0"/>
      <w:topLinePunct/>
      <w:spacing w:line="360" w:lineRule="auto"/>
      <w:jc w:val="left"/>
      <w:rPr>
        <w:sz w:val="18"/>
        <w:szCs w:val="20"/>
      </w:rPr>
    </w:pPr>
    <w:r>
      <w:rPr>
        <w:rFonts w:hint="eastAsia" w:cs="宋体" w:asciiTheme="minorEastAsia" w:hAnsiTheme="minorEastAsia" w:eastAsiaTheme="minorEastAsia"/>
        <w:color w:val="000000"/>
        <w:sz w:val="21"/>
        <w:szCs w:val="21"/>
      </w:rPr>
      <w:t>厦门市第五医院临床试验伦理委员会</w:t>
    </w:r>
    <w:r>
      <w:rPr>
        <w:rFonts w:hint="eastAsia" w:cs="宋体" w:asciiTheme="minorEastAsia" w:hAnsiTheme="minorEastAsia" w:eastAsiaTheme="minorEastAsia"/>
        <w:color w:val="000000"/>
        <w:sz w:val="21"/>
        <w:szCs w:val="21"/>
        <w:lang w:val="en-US" w:eastAsia="zh-CN"/>
      </w:rPr>
      <w:t xml:space="preserve">                                </w:t>
    </w:r>
    <w:r>
      <w:rPr>
        <w:rFonts w:hint="eastAsia" w:cs="宋体" w:asciiTheme="minorEastAsia" w:hAnsiTheme="minorEastAsia" w:eastAsiaTheme="minorEastAsia"/>
        <w:color w:val="000000"/>
        <w:sz w:val="21"/>
        <w:szCs w:val="21"/>
      </w:rPr>
      <w:t>编号：</w:t>
    </w:r>
    <w:r>
      <w:rPr>
        <w:rFonts w:hint="default" w:ascii="Times New Roman" w:hAnsi="Times New Roman" w:cs="Times New Roman"/>
        <w:color w:val="000000"/>
        <w:sz w:val="21"/>
        <w:szCs w:val="21"/>
      </w:rPr>
      <w:t>AF/SQ-09/1.</w:t>
    </w:r>
    <w:r>
      <w:rPr>
        <w:rFonts w:hint="eastAsia" w:ascii="Times New Roman" w:hAnsi="Times New Roman" w:cs="Times New Roman"/>
        <w:color w:val="000000"/>
        <w:sz w:val="21"/>
        <w:szCs w:val="21"/>
        <w:lang w:val="en-US" w:eastAsia="zh-CN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39D537"/>
    <w:multiLevelType w:val="multilevel"/>
    <w:tmpl w:val="B539D537"/>
    <w:lvl w:ilvl="0" w:tentative="0">
      <w:start w:val="1"/>
      <w:numFmt w:val="bullet"/>
      <w:lvlText w:val="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JlNjM1Y2QyZTAzNTBiOTA0MTEzNTM5NWQ0NzMwN2IifQ=="/>
  </w:docVars>
  <w:rsids>
    <w:rsidRoot w:val="0082321D"/>
    <w:rsid w:val="00095AC0"/>
    <w:rsid w:val="000B3C90"/>
    <w:rsid w:val="000D625B"/>
    <w:rsid w:val="001362F7"/>
    <w:rsid w:val="0037598B"/>
    <w:rsid w:val="005D16BE"/>
    <w:rsid w:val="00607FC6"/>
    <w:rsid w:val="0068460A"/>
    <w:rsid w:val="006C06D7"/>
    <w:rsid w:val="0082321D"/>
    <w:rsid w:val="008763FF"/>
    <w:rsid w:val="00B339B6"/>
    <w:rsid w:val="00C5277E"/>
    <w:rsid w:val="00CB0655"/>
    <w:rsid w:val="00EC657A"/>
    <w:rsid w:val="00F61A76"/>
    <w:rsid w:val="1EAD71A7"/>
    <w:rsid w:val="22180999"/>
    <w:rsid w:val="4A3B302C"/>
    <w:rsid w:val="58400734"/>
    <w:rsid w:val="5E1417F9"/>
    <w:rsid w:val="702270EF"/>
    <w:rsid w:val="7F4444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8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样式 标题 3 + 段前: 1 行1"/>
    <w:basedOn w:val="2"/>
    <w:qFormat/>
    <w:uiPriority w:val="0"/>
    <w:pPr>
      <w:spacing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character" w:customStyle="1" w:styleId="8">
    <w:name w:val="标题 3 Char"/>
    <w:basedOn w:val="6"/>
    <w:link w:val="2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character" w:customStyle="1" w:styleId="9">
    <w:name w:val="页眉 Char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122</Characters>
  <Lines>1</Lines>
  <Paragraphs>1</Paragraphs>
  <TotalTime>0</TotalTime>
  <ScaleCrop>false</ScaleCrop>
  <LinksUpToDate>false</LinksUpToDate>
  <CharactersWithSpaces>122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2019-01-24T03:08:00Z</dcterms:created>
  <dc:creator>CTS</dc:creator>
  <cp:lastModifiedBy>苏玲</cp:lastModifiedBy>
  <dcterms:modified xsi:type="dcterms:W3CDTF">2025-08-28T05:39:37Z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4B0F82F4E107491998A67A8DFD2D58D4</vt:lpwstr>
  </property>
  <property fmtid="{D5CDD505-2E9C-101B-9397-08002B2CF9AE}" pid="4" name="KSOTemplateDocerSaveRecord">
    <vt:lpwstr>eyJoZGlkIjoiNTJlNjM1Y2QyZTAzNTBiOTA0MTEzNTM5NWQ0NzMwN2IiLCJ1c2VySWQiOiI0MTk5MDc2MzIifQ==</vt:lpwstr>
  </property>
</Properties>
</file>